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.png" ContentType="image/jpeg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486400" cy="36576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1000061855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6576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ascii="Arial" w:hAnsi="Arial" w:eastAsia="Arial"/>
          <w:b/>
          <w:sz w:val="40"/>
        </w:rPr>
        <w:t>Benjamin Arthur Robinson Poetry Licensing Collection</w:t>
      </w:r>
    </w:p>
    <w:p>
      <w:pPr>
        <w:jc w:val="center"/>
      </w:pPr>
      <w:r>
        <w:rPr>
          <w:rFonts w:ascii="Arial" w:hAnsi="Arial" w:eastAsia="Arial"/>
          <w:b w:val="0"/>
          <w:sz w:val="26"/>
        </w:rPr>
        <w:t>Featuring poems from Divided</w:t>
      </w:r>
    </w:p>
    <w:p>
      <w:r>
        <w:rPr>
          <w:rFonts w:ascii="Arial" w:hAnsi="Arial" w:eastAsia="Arial"/>
          <w:b/>
          <w:sz w:val="28"/>
        </w:rPr>
        <w:t>Licensing Overview</w:t>
      </w:r>
    </w:p>
    <w:p>
      <w:r>
        <w:rPr>
          <w:rFonts w:ascii="Arial" w:hAnsi="Arial" w:eastAsia="Arial"/>
          <w:b w:val="0"/>
          <w:sz w:val="22"/>
        </w:rPr>
        <w:t>This licensing pack contains individually separated poems from the poetry collection Divided by Benjamin Arthur Robinson. The index has not been included.</w:t>
      </w:r>
    </w:p>
    <w:p>
      <w:r>
        <w:rPr>
          <w:rFonts w:ascii="Arial" w:hAnsi="Arial" w:eastAsia="Arial"/>
          <w:b/>
          <w:sz w:val="28"/>
        </w:rPr>
        <w:t>Contact</w:t>
      </w:r>
    </w:p>
    <w:p>
      <w:r>
        <w:rPr>
          <w:rFonts w:ascii="Arial" w:hAnsi="Arial" w:eastAsia="Arial"/>
          <w:b w:val="0"/>
          <w:sz w:val="22"/>
        </w:rPr>
        <w:t>Email: bar@benjaminarthurrobinsonauthor.com</w:t>
      </w:r>
    </w:p>
    <w:p>
      <w:r>
        <w:rPr>
          <w:rFonts w:ascii="Arial" w:hAnsi="Arial" w:eastAsia="Arial"/>
          <w:b/>
          <w:sz w:val="28"/>
        </w:rPr>
        <w:t>Websites</w:t>
      </w:r>
    </w:p>
    <w:p>
      <w:r>
        <w:rPr>
          <w:rFonts w:ascii="Arial" w:hAnsi="Arial" w:eastAsia="Arial"/>
          <w:b w:val="0"/>
          <w:sz w:val="22"/>
        </w:rPr>
        <w:t>Author website:</w:t>
      </w:r>
    </w:p>
    <w:p>
      <w:r>
        <w:rPr>
          <w:rFonts w:ascii="Arial" w:hAnsi="Arial" w:eastAsia="Arial"/>
          <w:b w:val="0"/>
          <w:sz w:val="22"/>
        </w:rPr>
        <w:t>www.benjaminarthurrobinsonauthor.com</w:t>
      </w:r>
    </w:p>
    <w:p>
      <w:r>
        <w:rPr>
          <w:rFonts w:ascii="Arial" w:hAnsi="Arial" w:eastAsia="Arial"/>
          <w:b w:val="0"/>
          <w:sz w:val="22"/>
        </w:rPr>
      </w:r>
    </w:p>
    <w:p>
      <w:r>
        <w:rPr>
          <w:rFonts w:ascii="Arial" w:hAnsi="Arial" w:eastAsia="Arial"/>
          <w:b w:val="0"/>
          <w:sz w:val="22"/>
        </w:rPr>
        <w:t>Merchandising website:</w:t>
      </w:r>
    </w:p>
    <w:p>
      <w:r>
        <w:rPr>
          <w:rFonts w:ascii="Arial" w:hAnsi="Arial" w:eastAsia="Arial"/>
          <w:b w:val="0"/>
          <w:sz w:val="22"/>
        </w:rPr>
        <w:t>www.benjaminrobinsonmerchandising.com</w:t>
      </w:r>
    </w:p>
    <w:p>
      <w:r>
        <w:rPr>
          <w:rFonts w:ascii="Arial" w:hAnsi="Arial" w:eastAsia="Arial"/>
          <w:b/>
          <w:sz w:val="28"/>
        </w:rPr>
        <w:t>Copyright</w:t>
      </w:r>
    </w:p>
    <w:p>
      <w:r>
        <w:rPr>
          <w:rFonts w:ascii="Arial" w:hAnsi="Arial" w:eastAsia="Arial"/>
          <w:b w:val="0"/>
          <w:sz w:val="22"/>
        </w:rPr>
        <w:t>© Benjamin Arthur Robinson 2026</w:t>
      </w:r>
    </w:p>
    <w:p>
      <w:r>
        <w:rPr>
          <w:rFonts w:ascii="Arial" w:hAnsi="Arial" w:eastAsia="Arial"/>
          <w:b w:val="0"/>
          <w:sz w:val="22"/>
        </w:rPr>
        <w:t>All Rights Reserved.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