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came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came and you took a look at the crowds,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looked like you were shook,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looked like an Earthquake,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had played havoc with your mental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 did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had seen you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took a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looked like you were shook,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unwashed and with a vacant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came from a place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trained you with no airs and graces,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place where they had filled you with barely any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with your rudimentary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no intentions of quiet reflection,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quiet discussion,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you, you only wanted to cause outrage,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outrageous words into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came into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took a look at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looked as if you were shook,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if a lightning bolt had struck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had thrown you ten feet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did not care, because someone has to play the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fool you, for seemingly lying on railway tracks,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getting electrocuted,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seem to be highly charged,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barrage of nonsensical verbal entities,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they fill with me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waffle on quite a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thought you were quite a twit,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went on about something, about a new religion,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which you definitely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should be aware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that I switched off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crossed my fingers and waited for an atom bomb,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take you far away from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where you were stood,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really to me your words have no meaning,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to me religion,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caused far too much damage everywhere.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