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Where is the winter</w:t>
      </w:r>
    </w:p>
    <w:p/>
    <w:p>
      <w:r>
        <w:rPr>
          <w:rFonts w:ascii="Arial" w:hAnsi="Arial" w:eastAsia="Arial"/>
          <w:b w:val="0"/>
          <w:sz w:val="22"/>
        </w:rPr>
        <w:t>Where is the winter?</w:t>
      </w:r>
    </w:p>
    <w:p>
      <w:r>
        <w:rPr>
          <w:rFonts w:ascii="Arial" w:hAnsi="Arial" w:eastAsia="Arial"/>
          <w:b w:val="0"/>
          <w:sz w:val="22"/>
        </w:rPr>
        <w:t>Where is the winter for it cools the mind,</w:t>
      </w:r>
    </w:p>
    <w:p>
      <w:r>
        <w:rPr>
          <w:rFonts w:ascii="Arial" w:hAnsi="Arial" w:eastAsia="Arial"/>
          <w:b w:val="0"/>
          <w:sz w:val="22"/>
        </w:rPr>
        <w:t>where is the summer that heats you up,</w:t>
      </w:r>
    </w:p>
    <w:p>
      <w:r>
        <w:rPr>
          <w:rFonts w:ascii="Arial" w:hAnsi="Arial" w:eastAsia="Arial"/>
          <w:b w:val="0"/>
          <w:sz w:val="22"/>
        </w:rPr>
        <w:t>that slows the pace down,</w:t>
      </w:r>
    </w:p>
    <w:p>
      <w:r>
        <w:rPr>
          <w:rFonts w:ascii="Arial" w:hAnsi="Arial" w:eastAsia="Arial"/>
          <w:b w:val="0"/>
          <w:sz w:val="22"/>
        </w:rPr>
        <w:t>that allows such genteel thought, that clarifies life.</w:t>
      </w:r>
    </w:p>
    <w:p>
      <w:r>
        <w:rPr>
          <w:rFonts w:ascii="Arial" w:hAnsi="Arial" w:eastAsia="Arial"/>
          <w:b w:val="0"/>
          <w:sz w:val="22"/>
        </w:rPr>
        <w:t>Yes, where is the destination,</w:t>
      </w:r>
    </w:p>
    <w:p>
      <w:r>
        <w:rPr>
          <w:rFonts w:ascii="Arial" w:hAnsi="Arial" w:eastAsia="Arial"/>
          <w:b w:val="0"/>
          <w:sz w:val="22"/>
        </w:rPr>
        <w:t>and what is its reason and rhyme,</w:t>
      </w:r>
    </w:p>
    <w:p>
      <w:r>
        <w:rPr>
          <w:rFonts w:ascii="Arial" w:hAnsi="Arial" w:eastAsia="Arial"/>
          <w:b w:val="0"/>
          <w:sz w:val="22"/>
        </w:rPr>
        <w:t>yes, do not overthink it,</w:t>
      </w:r>
    </w:p>
    <w:p>
      <w:r>
        <w:rPr>
          <w:rFonts w:ascii="Arial" w:hAnsi="Arial" w:eastAsia="Arial"/>
          <w:b w:val="0"/>
          <w:sz w:val="22"/>
        </w:rPr>
        <w:t>just be in the here and the now,</w:t>
      </w:r>
    </w:p>
    <w:p>
      <w:r>
        <w:rPr>
          <w:rFonts w:ascii="Arial" w:hAnsi="Arial" w:eastAsia="Arial"/>
          <w:b w:val="0"/>
          <w:sz w:val="22"/>
        </w:rPr>
        <w:t>for it will come to you and all in good time,</w:t>
      </w:r>
    </w:p>
    <w:p>
      <w:r>
        <w:rPr>
          <w:rFonts w:ascii="Arial" w:hAnsi="Arial" w:eastAsia="Arial"/>
          <w:b w:val="0"/>
          <w:sz w:val="22"/>
        </w:rPr>
        <w:t>all in good time.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