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is that feeling</w:t>
      </w:r>
    </w:p>
    <w:p/>
    <w:p>
      <w:r>
        <w:rPr>
          <w:rFonts w:ascii="Arial" w:hAnsi="Arial" w:eastAsia="Arial"/>
          <w:b w:val="0"/>
          <w:sz w:val="22"/>
        </w:rPr>
        <w:t>What is that feeling, a funny feeling.</w:t>
      </w:r>
    </w:p>
    <w:p>
      <w:r>
        <w:rPr>
          <w:rFonts w:ascii="Arial" w:hAnsi="Arial" w:eastAsia="Arial"/>
          <w:b w:val="0"/>
          <w:sz w:val="22"/>
        </w:rPr>
        <w:t>That feeling betwixt such a place,</w:t>
      </w:r>
    </w:p>
    <w:p>
      <w:r>
        <w:rPr>
          <w:rFonts w:ascii="Arial" w:hAnsi="Arial" w:eastAsia="Arial"/>
          <w:b w:val="0"/>
          <w:sz w:val="22"/>
        </w:rPr>
        <w:t>yes, what is that feeling of the chemical reaction,</w:t>
      </w:r>
    </w:p>
    <w:p>
      <w:r>
        <w:rPr>
          <w:rFonts w:ascii="Arial" w:hAnsi="Arial" w:eastAsia="Arial"/>
          <w:b w:val="0"/>
          <w:sz w:val="22"/>
        </w:rPr>
        <w:t>where decisions are to be made.</w:t>
      </w:r>
    </w:p>
    <w:p>
      <w:r>
        <w:rPr>
          <w:rFonts w:ascii="Arial" w:hAnsi="Arial" w:eastAsia="Arial"/>
          <w:b w:val="0"/>
          <w:sz w:val="22"/>
        </w:rPr>
        <w:t>What is that feeling of indecisive ways.</w:t>
      </w:r>
    </w:p>
    <w:p>
      <w:r>
        <w:rPr>
          <w:rFonts w:ascii="Arial" w:hAnsi="Arial" w:eastAsia="Arial"/>
          <w:b w:val="0"/>
          <w:sz w:val="22"/>
        </w:rPr>
        <w:t>What is that feeling that consumes the mind,</w:t>
      </w:r>
    </w:p>
    <w:p>
      <w:r>
        <w:rPr>
          <w:rFonts w:ascii="Arial" w:hAnsi="Arial" w:eastAsia="Arial"/>
          <w:b w:val="0"/>
          <w:sz w:val="22"/>
        </w:rPr>
        <w:t>that torments the brains of even the wisest of the wise,</w:t>
      </w:r>
    </w:p>
    <w:p>
      <w:r>
        <w:rPr>
          <w:rFonts w:ascii="Arial" w:hAnsi="Arial" w:eastAsia="Arial"/>
          <w:b w:val="0"/>
          <w:sz w:val="22"/>
        </w:rPr>
        <w:t>in its nefarious ways.</w:t>
      </w:r>
    </w:p>
    <w:p>
      <w:r>
        <w:rPr>
          <w:rFonts w:ascii="Arial" w:hAnsi="Arial" w:eastAsia="Arial"/>
          <w:b w:val="0"/>
          <w:sz w:val="22"/>
        </w:rPr>
        <w:t>And how do you define it for overwhelming it is,</w:t>
      </w:r>
    </w:p>
    <w:p>
      <w:r>
        <w:rPr>
          <w:rFonts w:ascii="Arial" w:hAnsi="Arial" w:eastAsia="Arial"/>
          <w:b w:val="0"/>
          <w:sz w:val="22"/>
        </w:rPr>
        <w:t>and oh, how it does cloud the mind,</w:t>
      </w:r>
    </w:p>
    <w:p>
      <w:r>
        <w:rPr>
          <w:rFonts w:ascii="Arial" w:hAnsi="Arial" w:eastAsia="Arial"/>
          <w:b w:val="0"/>
          <w:sz w:val="22"/>
        </w:rPr>
        <w:t>for the thoughts are dispelled,</w:t>
      </w:r>
    </w:p>
    <w:p>
      <w:r>
        <w:rPr>
          <w:rFonts w:ascii="Arial" w:hAnsi="Arial" w:eastAsia="Arial"/>
          <w:b w:val="0"/>
          <w:sz w:val="22"/>
        </w:rPr>
        <w:t>by the storms of the disposition that it casts,</w:t>
      </w:r>
    </w:p>
    <w:p>
      <w:r>
        <w:rPr>
          <w:rFonts w:ascii="Arial" w:hAnsi="Arial" w:eastAsia="Arial"/>
          <w:b w:val="0"/>
          <w:sz w:val="22"/>
        </w:rPr>
        <w:t>in such negative ways upon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