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destiny</w:t>
      </w:r>
    </w:p>
    <w:p/>
    <w:p>
      <w:r>
        <w:rPr>
          <w:rFonts w:ascii="Arial" w:hAnsi="Arial" w:eastAsia="Arial"/>
          <w:b w:val="0"/>
          <w:sz w:val="22"/>
        </w:rPr>
        <w:t>What is destiny,</w:t>
      </w:r>
    </w:p>
    <w:p>
      <w:r>
        <w:rPr>
          <w:rFonts w:ascii="Arial" w:hAnsi="Arial" w:eastAsia="Arial"/>
          <w:b w:val="0"/>
          <w:sz w:val="22"/>
        </w:rPr>
        <w:t>if you cannot see what it is to be,</w:t>
      </w:r>
    </w:p>
    <w:p>
      <w:r>
        <w:rPr>
          <w:rFonts w:ascii="Arial" w:hAnsi="Arial" w:eastAsia="Arial"/>
          <w:b w:val="0"/>
          <w:sz w:val="22"/>
        </w:rPr>
        <w:t>but if you could,</w:t>
      </w:r>
    </w:p>
    <w:p>
      <w:r>
        <w:rPr>
          <w:rFonts w:ascii="Arial" w:hAnsi="Arial" w:eastAsia="Arial"/>
          <w:b w:val="0"/>
          <w:sz w:val="22"/>
        </w:rPr>
        <w:t>what are the chances of you wishing it to be,</w:t>
      </w:r>
    </w:p>
    <w:p>
      <w:r>
        <w:rPr>
          <w:rFonts w:ascii="Arial" w:hAnsi="Arial" w:eastAsia="Arial"/>
          <w:b w:val="0"/>
          <w:sz w:val="22"/>
        </w:rPr>
        <w:t>something different,</w:t>
      </w:r>
    </w:p>
    <w:p>
      <w:r>
        <w:rPr>
          <w:rFonts w:ascii="Arial" w:hAnsi="Arial" w:eastAsia="Arial"/>
          <w:b w:val="0"/>
          <w:sz w:val="22"/>
        </w:rPr>
        <w:t>well,</w:t>
      </w:r>
    </w:p>
    <w:p>
      <w:r>
        <w:rPr>
          <w:rFonts w:ascii="Arial" w:hAnsi="Arial" w:eastAsia="Arial"/>
          <w:b w:val="0"/>
          <w:sz w:val="22"/>
        </w:rPr>
        <w:t>now, that would spoil the surprise for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