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Wanting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Wanting, wanting, wanton,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grey as the raindrops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for the sun with such a mind so ever full,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little hope into the rain and the grey I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for you in the autumn as the leaves do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 solitary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rarely seen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my heart it calls for you in this country where I walk tall,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love it usually finds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not looking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