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Victory</w:t>
      </w:r>
    </w:p>
    <w:p/>
    <w:p>
      <w:r>
        <w:rPr>
          <w:rFonts w:ascii="Arial" w:hAnsi="Arial" w:eastAsia="Arial"/>
          <w:b w:val="0"/>
          <w:sz w:val="22"/>
        </w:rPr>
        <w:t>Victory does not mean anything at all in reality,</w:t>
      </w:r>
    </w:p>
    <w:p>
      <w:r>
        <w:rPr>
          <w:rFonts w:ascii="Arial" w:hAnsi="Arial" w:eastAsia="Arial"/>
          <w:b w:val="0"/>
          <w:sz w:val="22"/>
        </w:rPr>
        <w:t>because the losers suffer,</w:t>
      </w:r>
    </w:p>
    <w:p>
      <w:r>
        <w:rPr>
          <w:rFonts w:ascii="Arial" w:hAnsi="Arial" w:eastAsia="Arial"/>
          <w:b w:val="0"/>
          <w:sz w:val="22"/>
        </w:rPr>
        <w:t>and humanity suffers,</w:t>
      </w:r>
    </w:p>
    <w:p>
      <w:r>
        <w:rPr>
          <w:rFonts w:ascii="Arial" w:hAnsi="Arial" w:eastAsia="Arial"/>
          <w:b w:val="0"/>
          <w:sz w:val="22"/>
        </w:rPr>
        <w:t>no matter the winner of a war,</w:t>
      </w:r>
    </w:p>
    <w:p>
      <w:r>
        <w:rPr>
          <w:rFonts w:ascii="Arial" w:hAnsi="Arial" w:eastAsia="Arial"/>
          <w:b w:val="0"/>
          <w:sz w:val="22"/>
        </w:rPr>
        <w:t>victory does not mean anything at all,</w:t>
      </w:r>
    </w:p>
    <w:p>
      <w:r>
        <w:rPr>
          <w:rFonts w:ascii="Arial" w:hAnsi="Arial" w:eastAsia="Arial"/>
          <w:b w:val="0"/>
          <w:sz w:val="22"/>
        </w:rPr>
        <w:t>because loss is all around, and it is plain to see,</w:t>
      </w:r>
    </w:p>
    <w:p>
      <w:r>
        <w:rPr>
          <w:rFonts w:ascii="Arial" w:hAnsi="Arial" w:eastAsia="Arial"/>
          <w:b w:val="0"/>
          <w:sz w:val="22"/>
        </w:rPr>
        <w:t>plain to see in the blood stains,</w:t>
      </w:r>
    </w:p>
    <w:p>
      <w:r>
        <w:rPr>
          <w:rFonts w:ascii="Arial" w:hAnsi="Arial" w:eastAsia="Arial"/>
          <w:b w:val="0"/>
          <w:sz w:val="22"/>
        </w:rPr>
        <w:t>and in the destruction and the murders, where is the victory,</w:t>
      </w:r>
    </w:p>
    <w:p>
      <w:r>
        <w:rPr>
          <w:rFonts w:ascii="Arial" w:hAnsi="Arial" w:eastAsia="Arial"/>
          <w:b w:val="0"/>
          <w:sz w:val="22"/>
        </w:rPr>
        <w:t>and when there are bodies piled high on all sides,</w:t>
      </w:r>
    </w:p>
    <w:p>
      <w:r>
        <w:rPr>
          <w:rFonts w:ascii="Arial" w:hAnsi="Arial" w:eastAsia="Arial"/>
          <w:b w:val="0"/>
          <w:sz w:val="22"/>
        </w:rPr>
        <w:t>and for all to see, where is the victory,</w:t>
      </w:r>
    </w:p>
    <w:p>
      <w:r>
        <w:rPr>
          <w:rFonts w:ascii="Arial" w:hAnsi="Arial" w:eastAsia="Arial"/>
          <w:b w:val="0"/>
          <w:sz w:val="22"/>
        </w:rPr>
        <w:t>when it takes so much time to rebuild people’s lives,</w:t>
      </w:r>
    </w:p>
    <w:p>
      <w:r>
        <w:rPr>
          <w:rFonts w:ascii="Arial" w:hAnsi="Arial" w:eastAsia="Arial"/>
          <w:b w:val="0"/>
          <w:sz w:val="22"/>
        </w:rPr>
        <w:t>and it takes so much time to rebuild civilisations,</w:t>
      </w:r>
    </w:p>
    <w:p>
      <w:r>
        <w:rPr>
          <w:rFonts w:ascii="Arial" w:hAnsi="Arial" w:eastAsia="Arial"/>
          <w:b w:val="0"/>
          <w:sz w:val="22"/>
        </w:rPr>
        <w:t>and it takes so much time to rebuild societies,</w:t>
      </w:r>
    </w:p>
    <w:p>
      <w:r>
        <w:rPr>
          <w:rFonts w:ascii="Arial" w:hAnsi="Arial" w:eastAsia="Arial"/>
          <w:b w:val="0"/>
          <w:sz w:val="22"/>
        </w:rPr>
        <w:t>yes, in inhumanity there is no victory.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