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Unmoved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Unmoved,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expressionless,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unbroken,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few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few words so softly and so gently spoken.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Unmoved,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expressionless,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unbroken an unbroken mood of morbidity,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for time alone, but sat with strangers,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in a train and feeling as blue as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filled with emotions and tears about to burst,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from a cloud,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cloud that hangs heavy overhead,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about to burst and pour rain heavily down.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unmoved, expressionless,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unbroken, an unbroken mood of morbidity.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smile from a stranger,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hello, and a how are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not of a mood for conversation,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reply the same few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a token,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token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too involved in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train, on a train to somewhere far away from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on a train, with sadness addling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never-ending refrain,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never-ending refrain.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