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the kitchen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Through the window in the kitchen,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your face,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the worry, as you wash the plates.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the tears you cry over the family meal,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meal that you set upon the table,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never took place,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the journey it was cruel,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the car crash killed those you loved,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I feel for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I hate to see you in such a state,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you cry, I wonder why,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bemoan your loved one’s fate,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how I wish it was not so,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I wish it was not so,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I gently lay the flowers down at your garden gate.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