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Sweat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Sweat.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Summer heat,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bottles of water upon the beach.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cool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food and a place for the mind to be at 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sun shines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water sparkles magnificently as I read,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not much time to read except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much time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devour,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words off of the pages,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large and the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easily I escape my normal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easy it is in a book,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escape the struggle and the strife,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 by the seaside,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reading Dostoyevsky,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Kant and Graham Greene,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words how they fill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visions and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visions, dreams, plots, and schemes,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wonderful day it is always by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reading with a smile upon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heat and in a gentle breeze.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