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Stone, timber, wood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Stone, timber, wood,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standing here since time began,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unmovable except by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unmoveable except by nature,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its wildest plans,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of such forms,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have shaped our homes,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sculpted celebrations,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celebrations of the beauty of woman and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years have evolved,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complexities from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we work as we will,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nature works it, and we rebuild,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rebuild when nature allows,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it allows the weather to be kind,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stone, timber, wood,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have protected us from the cold and the heat,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since such it sprang forth from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heat,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its cool qualities,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have learned of their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they have nurtured us and our families,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praise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we are of them as of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millions of years old is the planet,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carries our hopes,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carries our dreams,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is everything to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we are only but an insignificant speck to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universe.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