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Should it be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Should it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it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this is beginning of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it be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take me away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watch the explosion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 desert island,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if this is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let us pretend,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pretend,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have a bright future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enjoy ourselves to the last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whatever happens,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 yes, we will actually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bright future at the end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drink a toast to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from the future we cannot hide,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the sun explodes,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knows, maybe we will not actually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will be in a parallel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admiring God and his suntan,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we will have a new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entering heaven in hearses,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we sing hymns and verses,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 gets to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safer sun if he can.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