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walks beside me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She walks beside me in thoughtful mood,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she considers everything in her own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her solitude,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she is an island,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she is an island when she does so choose.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