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Sensibilities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Sistine chapel,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characters about the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characters eyes that in wonder drew you to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then the clothing and then the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Sistine chapel,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characters about the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its sensibilities,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its sensibilities that were captured in the paint,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detail took your breath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Michelangelo,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Michelangelo,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really must have had the patience of a saint.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