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Out wandering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Out wandering over hills,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hills,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across roads and past hedgerows and daffodils,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out wandering in the rain, the sun and the snows,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out wandering in the sunshine and the blue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under the clouds and the windmills,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walking up and down the hills,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riding the bicycle for thrills,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wearing wellington boots,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out walking in the mud and in the floods,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feeling happy in the sunshine drinking cider and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feeling happy upon a bus,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watching the countryside roll past and not minding the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out feeling good with such beautiful visions in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happy rolling around in the grass,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feeling ecstatic in the woods,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boisterously climbing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happy in the streams and the rivers,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oceans and the seas,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happy clambering over the rocks upon the beaches,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happy sitting on the sand that is as clean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happy in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in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in natures glory and its majesty,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in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in silence and happy in tranquillity,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glad to be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glad to be free to explore all that I can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glad to be, glad to be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wandering where I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roaming everywhere without a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climbing over stiles and walking for miles,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walking for miles and miles,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walking, running, and skipping everywhere,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feeling so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enjoying nature, and enjoying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out enjoying the freshest of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leaves on the trees blowing,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the wind rustling through my hair.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