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Open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Open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open up says the man.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Open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a plan,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a plan to take your money if I can.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open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open up if you can,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growls and he scowls,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bangs and he bangs,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harangues and he harangues,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shouts and he shouts,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shouts through the letterbox, but no one comes 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one comes out and he leaves a note,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be back again and maybe I will break your legs,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maybe I will break your legs if you do not pay,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really do not give a damn,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really do not give a damn,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that is the trouble with getting high on credit,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do not pay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well, I hope you have a dental plan,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hope you have a dental plan living the high life in the city,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really not looking pretty,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really not looking pretty,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man, not paid, angry 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man inside, 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inside still high does not give a damn,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addicted man, addicted man with a plan,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out robbing later if he can.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