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Of the time it does not matter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Of the time it does not matter,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the days, and of the weather,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now the distance well that is irrelevant,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 pay it no mind, and I pay it no matter,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is a pleasure to hear your voice,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words that you convey,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 can picture your smile and your voice,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it soothes the aches,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it soothes the worries of the day,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yet, although you may be on the other side of the world,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am with you in thought, and in thinking,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thinking a little closer to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little closer to you, across the Earth I am brought.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