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the river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the river, it flows,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ebullient,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bends and it snakes,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snakes its way through the wilderness over the rocks,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towards the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in its fast flowing and elemental form,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 filled with leaves,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twigs of trees,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carries them to their grave,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their mortal coil they are reborn,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ever to rain down upon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nourish anew such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will spring from the land,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excite the mind and the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inspire every woman and man.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