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Movement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Movement in the window up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shadow of two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arguing and gesticulating violently,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slings and the arrows of misfortune,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plays upon the heartstrings,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devil comes to play with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commotion up above,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 commotion through the partly open window,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two lovers argue backwards and forwards,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across the room,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watch from across the street,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smoke my cigarette and the snowflakes fall,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breath it rises, and it cools,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their tempers flare and they are not cool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they dance to each other’s tune,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animatedly and tempestuously,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stand in the cold air,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take it all in and the nicotine it does no good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shouting,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ranting and raging,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argument it is vicious, but it is a short-lived tragedy,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 rapprochement,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kisses,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my cigarette smoke it rises high into the heavenly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stars they shine down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peace once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neighbours I am sure are relieved,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hear the ending,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the shattering sounds of their argument,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so rudely shook the night.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