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Inclined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Inclined at the time to reach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head upwards and onwards up the stairs,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romantic state of mind, wanting you, needing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see you then rudely awaking from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awaking to see I never knew you all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frustrating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these people that you meet in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that you never get to know that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that are always so quick to say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vanish so quickly, when you open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for a second,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 you remember their faces mostly,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they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the people on the street who pass you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so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many of the people of the world that you meet,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fall in love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are in love, I wonder at any one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