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In the morning</w:t>
      </w:r>
    </w:p>
    <w:p/>
    <w:p>
      <w:r>
        <w:rPr>
          <w:rFonts w:ascii="Arial" w:hAnsi="Arial" w:eastAsia="Arial"/>
          <w:b w:val="0"/>
          <w:sz w:val="22"/>
        </w:rPr>
        <w:t>In the morning I awake to clouds of grey,</w:t>
      </w:r>
    </w:p>
    <w:p>
      <w:r>
        <w:rPr>
          <w:rFonts w:ascii="Arial" w:hAnsi="Arial" w:eastAsia="Arial"/>
          <w:b w:val="0"/>
          <w:sz w:val="22"/>
        </w:rPr>
        <w:t>and I lay here and wish for colour,</w:t>
      </w:r>
    </w:p>
    <w:p>
      <w:r>
        <w:rPr>
          <w:rFonts w:ascii="Arial" w:hAnsi="Arial" w:eastAsia="Arial"/>
          <w:b w:val="0"/>
          <w:sz w:val="22"/>
        </w:rPr>
        <w:t>for how so it is I cannot say,</w:t>
      </w:r>
    </w:p>
    <w:p>
      <w:r>
        <w:rPr>
          <w:rFonts w:ascii="Arial" w:hAnsi="Arial" w:eastAsia="Arial"/>
          <w:b w:val="0"/>
          <w:sz w:val="22"/>
        </w:rPr>
        <w:t>but the universe has designed it so,</w:t>
      </w:r>
    </w:p>
    <w:p>
      <w:r>
        <w:rPr>
          <w:rFonts w:ascii="Arial" w:hAnsi="Arial" w:eastAsia="Arial"/>
          <w:b w:val="0"/>
          <w:sz w:val="22"/>
        </w:rPr>
        <w:t>and it knows much more about the creation of life,</w:t>
      </w:r>
    </w:p>
    <w:p>
      <w:r>
        <w:rPr>
          <w:rFonts w:ascii="Arial" w:hAnsi="Arial" w:eastAsia="Arial"/>
          <w:b w:val="0"/>
          <w:sz w:val="22"/>
        </w:rPr>
        <w:t>than me anyway,</w:t>
      </w:r>
    </w:p>
    <w:p>
      <w:r>
        <w:rPr>
          <w:rFonts w:ascii="Arial" w:hAnsi="Arial" w:eastAsia="Arial"/>
          <w:b w:val="0"/>
          <w:sz w:val="22"/>
        </w:rPr>
        <w:t>and so, I will lay a little while longer in bed,</w:t>
      </w:r>
    </w:p>
    <w:p>
      <w:r>
        <w:rPr>
          <w:rFonts w:ascii="Arial" w:hAnsi="Arial" w:eastAsia="Arial"/>
          <w:b w:val="0"/>
          <w:sz w:val="22"/>
        </w:rPr>
        <w:t>and I will ignore the grey,</w:t>
      </w:r>
    </w:p>
    <w:p>
      <w:r>
        <w:rPr>
          <w:rFonts w:ascii="Arial" w:hAnsi="Arial" w:eastAsia="Arial"/>
          <w:b w:val="0"/>
          <w:sz w:val="22"/>
        </w:rPr>
        <w:t>because it affects my moods in such a way,</w:t>
      </w:r>
    </w:p>
    <w:p>
      <w:r>
        <w:rPr>
          <w:rFonts w:ascii="Arial" w:hAnsi="Arial" w:eastAsia="Arial"/>
          <w:b w:val="0"/>
          <w:sz w:val="22"/>
        </w:rPr>
        <w:t>and I would rather go back to sleep,</w:t>
      </w:r>
    </w:p>
    <w:p>
      <w:r>
        <w:rPr>
          <w:rFonts w:ascii="Arial" w:hAnsi="Arial" w:eastAsia="Arial"/>
          <w:b w:val="0"/>
          <w:sz w:val="22"/>
        </w:rPr>
        <w:t>go back to sleep,</w:t>
      </w:r>
    </w:p>
    <w:p>
      <w:r>
        <w:rPr>
          <w:rFonts w:ascii="Arial" w:hAnsi="Arial" w:eastAsia="Arial"/>
          <w:b w:val="0"/>
          <w:sz w:val="22"/>
        </w:rPr>
        <w:t>and dream of the sunshine of a summer’s day,</w:t>
      </w:r>
    </w:p>
    <w:p>
      <w:r>
        <w:rPr>
          <w:rFonts w:ascii="Arial" w:hAnsi="Arial" w:eastAsia="Arial"/>
          <w:b w:val="0"/>
          <w:sz w:val="22"/>
        </w:rPr>
        <w:t>yes, because without warmth how would we grow,</w:t>
      </w:r>
    </w:p>
    <w:p>
      <w:r>
        <w:rPr>
          <w:rFonts w:ascii="Arial" w:hAnsi="Arial" w:eastAsia="Arial"/>
          <w:b w:val="0"/>
          <w:sz w:val="22"/>
        </w:rPr>
        <w:t>how would we grow anyway?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