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21st century</w:t>
      </w:r>
    </w:p>
    <w:p/>
    <w:p>
      <w:r>
        <w:rPr>
          <w:rFonts w:ascii="Arial" w:hAnsi="Arial" w:eastAsia="Arial"/>
          <w:b w:val="0"/>
          <w:sz w:val="22"/>
        </w:rPr>
        <w:t>In the 21st century,</w:t>
      </w:r>
    </w:p>
    <w:p>
      <w:r>
        <w:rPr>
          <w:rFonts w:ascii="Arial" w:hAnsi="Arial" w:eastAsia="Arial"/>
          <w:b w:val="0"/>
          <w:sz w:val="22"/>
        </w:rPr>
        <w:t>why is there still homelessness,</w:t>
      </w:r>
    </w:p>
    <w:p>
      <w:r>
        <w:rPr>
          <w:rFonts w:ascii="Arial" w:hAnsi="Arial" w:eastAsia="Arial"/>
          <w:b w:val="0"/>
          <w:sz w:val="22"/>
        </w:rPr>
        <w:t>and why are there people,</w:t>
      </w:r>
    </w:p>
    <w:p>
      <w:r>
        <w:rPr>
          <w:rFonts w:ascii="Arial" w:hAnsi="Arial" w:eastAsia="Arial"/>
          <w:b w:val="0"/>
          <w:sz w:val="22"/>
        </w:rPr>
        <w:t>suffering in such misery,</w:t>
      </w:r>
    </w:p>
    <w:p>
      <w:r>
        <w:rPr>
          <w:rFonts w:ascii="Arial" w:hAnsi="Arial" w:eastAsia="Arial"/>
          <w:b w:val="0"/>
          <w:sz w:val="22"/>
        </w:rPr>
        <w:t>and dying so needlessly,</w:t>
      </w:r>
    </w:p>
    <w:p>
      <w:r>
        <w:rPr>
          <w:rFonts w:ascii="Arial" w:hAnsi="Arial" w:eastAsia="Arial"/>
          <w:b w:val="0"/>
          <w:sz w:val="22"/>
        </w:rPr>
        <w:t>when there are natural resources,</w:t>
      </w:r>
    </w:p>
    <w:p>
      <w:r>
        <w:rPr>
          <w:rFonts w:ascii="Arial" w:hAnsi="Arial" w:eastAsia="Arial"/>
          <w:b w:val="0"/>
          <w:sz w:val="22"/>
        </w:rPr>
        <w:t>and land available,</w:t>
      </w:r>
    </w:p>
    <w:p>
      <w:r>
        <w:rPr>
          <w:rFonts w:ascii="Arial" w:hAnsi="Arial" w:eastAsia="Arial"/>
          <w:b w:val="0"/>
          <w:sz w:val="22"/>
        </w:rPr>
        <w:t>to the governments of the world for free,</w:t>
      </w:r>
    </w:p>
    <w:p>
      <w:r>
        <w:rPr>
          <w:rFonts w:ascii="Arial" w:hAnsi="Arial" w:eastAsia="Arial"/>
          <w:b w:val="0"/>
          <w:sz w:val="22"/>
        </w:rPr>
        <w:t>now, it does not make sense to me,</w:t>
      </w:r>
    </w:p>
    <w:p>
      <w:r>
        <w:rPr>
          <w:rFonts w:ascii="Arial" w:hAnsi="Arial" w:eastAsia="Arial"/>
          <w:b w:val="0"/>
          <w:sz w:val="22"/>
        </w:rPr>
        <w:t>when we can free the homeless,</w:t>
      </w:r>
    </w:p>
    <w:p>
      <w:r>
        <w:rPr>
          <w:rFonts w:ascii="Arial" w:hAnsi="Arial" w:eastAsia="Arial"/>
          <w:b w:val="0"/>
          <w:sz w:val="22"/>
        </w:rPr>
        <w:t>from such misery so easily,</w:t>
      </w:r>
    </w:p>
    <w:p>
      <w:r>
        <w:rPr>
          <w:rFonts w:ascii="Arial" w:hAnsi="Arial" w:eastAsia="Arial"/>
          <w:b w:val="0"/>
          <w:sz w:val="22"/>
        </w:rPr>
        <w:t>by using our brains more logically,</w:t>
      </w:r>
    </w:p>
    <w:p>
      <w:r>
        <w:rPr>
          <w:rFonts w:ascii="Arial" w:hAnsi="Arial" w:eastAsia="Arial"/>
          <w:b w:val="0"/>
          <w:sz w:val="22"/>
        </w:rPr>
        <w:t>more logically than before you see?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