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was in a sombre mood on the day that we met,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was on the bridge,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bridge that I will never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about to leap,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leap to my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came along and although I did not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extended your hand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talked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had such compassion and care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talked to me so tenderly,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there for me when I thought all was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patient and talked me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listening to me and my sorrows,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helping me understand my distress,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finally, your patience it pulled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changed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brought me from out of the dark and into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saved me from suicide,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saved me from suicide,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thank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thank you for eternity,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my were friend were incredible,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still are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God do I miss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had a great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so filled with compassion and caring,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had never met anyone like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never have since,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true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loyal caring, and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true, true, and never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full of joy and optimism and laughter,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intellect and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h, you, how I miss you, how I truly miss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smile and your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an incredible person you were,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made such an impression on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world that we once shared,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friends, we fought so many battles in World War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luckily, we survived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afterwards together we travelled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 I only have my memories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pictures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my mind is faltering,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clearly, I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laughing away so cheerfully as you used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sat in this armchair, with my birthday balloons,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family on my eightieth birthday,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begin to roll down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what should be a happy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sadness it takes hold of me, the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is not the same without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much my friend I miss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my friend I miss you,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