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I’ve missed you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I’ve missed you, because I do,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feel it in me, and I feel it in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see it in the sparkle in your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feel blessed by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hear it in your voice when we are apart,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am happy, happy, in knowing that your heart is true,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nowhere else would I rather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than in this heaven, and in love with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upon this stage where we play our part,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upon the beautiful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beautiful Earth so blue,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Earth that floats so spectacularly amongst the stars,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dark.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what a wonder it is, the glorious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glorious Earth that provides such a beautiful home,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a beautiful home for me and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