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sit with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sit with you, and you smoke a cigarette,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stare into space,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sit there with that demure look upon your face.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sit there with your hair a little wet,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there is something wrong today,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cannot quite figure out what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smile at me and try to hide your 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not a look that I can forget,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pain is so deep inside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it overwhelms you I can tell,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are tears in your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thoughts well, they give you hell,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tears are ready to burst as if a steady waterfall,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hold your hand and I try not to make things worse,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 look you give it saddens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have never seen so much sadness in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sadness in you it cuts me to the quick,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know your heart is aching,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over what it is I do not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makes you sick,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cry but you will not say why,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here we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and I,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with tears in your eyes and subject to such emotions.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sat in front of you I feel every ounce of your pain.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feel your suffering ride over you like waves,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again, and again and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 I could change the situation,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 will not explain,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will not explain, and I hold you in my arms,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love you and I will always will,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love you through any 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 will be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will be there whenever I am called,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be there no matter what,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spite the tears that fall like 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be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will be there to ease your pain.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