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sit here inspired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sit here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inspired but slightly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here and I think of the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what I admired,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 inspiration for next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already forming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 solitude in the closure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 a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knowing that you are at 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knowing that for you I did my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that the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 not filled with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that we, all us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had laughter and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travelled far and wide,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we had so many things to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new people to meet,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a beautiful thing 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it is so full and busy,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happiness replete,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you had a good life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here at the end of the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end of the year comes to a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up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how quickly life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quickly life goes.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