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saw you at the start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Of drugs and into that world you fell,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alas I knew you once, but you had changed,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had changed from the person you were,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to an unpredictable person,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person that I did not know very well at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saw you at the start, on the path to destruction,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saw the headlines that featured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saw your behaviour,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was out of character to the person that I once knew,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mugged, and you robbed,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did what you did,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shed tears for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shed tears for you, and we became distant,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now I regret 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there would have been nothing that I could have done,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 saw you at the start, and I read about you at the end,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gassed yourself to death in your car,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when I think of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think of you before all your problems,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think of all the great times that we shared,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think of the times when you were in such a state,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after your problems began,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oh, how my heart breaks in two over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it breaks in two,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who you were,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who you became, I could not fully comprehend,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or understand but I cared, I really cared,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 felt helpless,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wished I could have helped more than I could do,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no matter,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 matter how many times I go over it in my head,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is too late, and you are buried in the ground,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saving you was more challenging,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than I ever knew would be true.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