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feel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feel nothing.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feel nothing in this weather.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feel grey,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feel blue,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feel empty,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feel void,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feel nothing inside it is true.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feel nothing, and I am wanting for colour,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 sun is as far away as can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this day it is a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does absolutely nothing for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feel grey, and I feel blue, and I do not feel awake,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do not like to exist in this kind of mood,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 am far too easily coloured,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negatively by natures attitudes,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I was not, but unfortunately it is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feel nothing,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feel nothing in this weather,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feel grey,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feel blue,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feel empty and void,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makes me annoyed,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God would get out his paintbrush,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paint the sky a bit more colourfully than he seems to do.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