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draw the line at midnight</w:t>
      </w:r>
    </w:p>
    <w:p/>
    <w:p>
      <w:r>
        <w:rPr>
          <w:rFonts w:ascii="Arial" w:hAnsi="Arial" w:eastAsia="Arial"/>
          <w:b w:val="0"/>
          <w:sz w:val="22"/>
        </w:rPr>
        <w:t>I draw the line at midnight and at the end of the day.</w:t>
      </w:r>
    </w:p>
    <w:p>
      <w:r>
        <w:rPr>
          <w:rFonts w:ascii="Arial" w:hAnsi="Arial" w:eastAsia="Arial"/>
          <w:b w:val="0"/>
          <w:sz w:val="22"/>
        </w:rPr>
        <w:t>I draw the line at the end of time.</w:t>
      </w:r>
    </w:p>
    <w:p>
      <w:r>
        <w:rPr>
          <w:rFonts w:ascii="Arial" w:hAnsi="Arial" w:eastAsia="Arial"/>
          <w:b w:val="0"/>
          <w:sz w:val="22"/>
        </w:rPr>
        <w:t>And in wonder I see out the night and the day.</w:t>
      </w:r>
    </w:p>
    <w:p>
      <w:r>
        <w:rPr>
          <w:rFonts w:ascii="Arial" w:hAnsi="Arial" w:eastAsia="Arial"/>
          <w:b w:val="0"/>
          <w:sz w:val="22"/>
        </w:rPr>
        <w:t>I draw the line at midnight.</w:t>
      </w:r>
    </w:p>
    <w:p>
      <w:r>
        <w:rPr>
          <w:rFonts w:ascii="Arial" w:hAnsi="Arial" w:eastAsia="Arial"/>
          <w:b w:val="0"/>
          <w:sz w:val="22"/>
        </w:rPr>
        <w:t>I draw the line at the end of the day,</w:t>
      </w:r>
    </w:p>
    <w:p>
      <w:r>
        <w:rPr>
          <w:rFonts w:ascii="Arial" w:hAnsi="Arial" w:eastAsia="Arial"/>
          <w:b w:val="0"/>
          <w:sz w:val="22"/>
        </w:rPr>
        <w:t>and I exist in the moment,</w:t>
      </w:r>
    </w:p>
    <w:p>
      <w:r>
        <w:rPr>
          <w:rFonts w:ascii="Arial" w:hAnsi="Arial" w:eastAsia="Arial"/>
          <w:b w:val="0"/>
          <w:sz w:val="22"/>
        </w:rPr>
        <w:t>for precious is our time upon the earth,</w:t>
      </w:r>
    </w:p>
    <w:p>
      <w:r>
        <w:rPr>
          <w:rFonts w:ascii="Arial" w:hAnsi="Arial" w:eastAsia="Arial"/>
          <w:b w:val="0"/>
          <w:sz w:val="22"/>
        </w:rPr>
        <w:t>and I try not to take it for granted for I am gifted it,</w:t>
      </w:r>
    </w:p>
    <w:p>
      <w:r>
        <w:rPr>
          <w:rFonts w:ascii="Arial" w:hAnsi="Arial" w:eastAsia="Arial"/>
          <w:b w:val="0"/>
          <w:sz w:val="22"/>
        </w:rPr>
        <w:t>and life is far too often far too cruelly taken away,</w:t>
      </w:r>
    </w:p>
    <w:p>
      <w:r>
        <w:rPr>
          <w:rFonts w:ascii="Arial" w:hAnsi="Arial" w:eastAsia="Arial"/>
          <w:b w:val="0"/>
          <w:sz w:val="22"/>
        </w:rPr>
        <w:t>and so, I draw the line at midnight,</w:t>
      </w:r>
    </w:p>
    <w:p>
      <w:r>
        <w:rPr>
          <w:rFonts w:ascii="Arial" w:hAnsi="Arial" w:eastAsia="Arial"/>
          <w:b w:val="0"/>
          <w:sz w:val="22"/>
        </w:rPr>
        <w:t>I draw the line at midday.</w:t>
      </w:r>
    </w:p>
    <w:p>
      <w:r>
        <w:rPr>
          <w:rFonts w:ascii="Arial" w:hAnsi="Arial" w:eastAsia="Arial"/>
          <w:b w:val="0"/>
          <w:sz w:val="22"/>
        </w:rPr>
        <w:t>and I treasure every second,</w:t>
      </w:r>
    </w:p>
    <w:p>
      <w:r>
        <w:rPr>
          <w:rFonts w:ascii="Arial" w:hAnsi="Arial" w:eastAsia="Arial"/>
          <w:b w:val="0"/>
          <w:sz w:val="22"/>
        </w:rPr>
        <w:t>for I am lucky to be alive,</w:t>
      </w:r>
    </w:p>
    <w:p>
      <w:r>
        <w:rPr>
          <w:rFonts w:ascii="Arial" w:hAnsi="Arial" w:eastAsia="Arial"/>
          <w:b w:val="0"/>
          <w:sz w:val="22"/>
        </w:rPr>
        <w:t>and life is filled with chances,</w:t>
      </w:r>
    </w:p>
    <w:p>
      <w:r>
        <w:rPr>
          <w:rFonts w:ascii="Arial" w:hAnsi="Arial" w:eastAsia="Arial"/>
          <w:b w:val="0"/>
          <w:sz w:val="22"/>
        </w:rPr>
        <w:t>and life, it gambles with my life every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