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Hard-headed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Hard-headed savage,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smashing through metaphorical windows.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Hard-headed savage not caring about the damage.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Hard-headed savage,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bitter and twisted,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vicious old witch,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know you and you are sick and twisted,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really, I doubt your sanity,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what is the purpose of your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much at all because your mentality is all wrong,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seem to have no purpose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except to mentally abuse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mentally abuse,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anyone who does not agree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despised and you only care about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hit out at those,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do not give you what you want,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who will not listen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despicable and mentally 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conduct vendettas against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about life know better than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a hard-headed savage,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smashing through metaphorical windows,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caring about the damage.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hard-headed savage,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bitter and twisted vicious old witch,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know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know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have no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heart at all and what good does it do you?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none but you do not care,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insufferable,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insufferable,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your life had never existed,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though I should not I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 misery and the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you have brought to so many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you are evil,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pure evil and you deserve hell for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deserve hell for it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