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Goodbye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Goodbye,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body in a coffin,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someone dearly loved,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someone dearly loved,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someone no longer able to sigh,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longer able to feel,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longer able to feel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longer able to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longer able to cry,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body in a coffin,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hours after death,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life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gone in the blink of an eye,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goodbye,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goodbye,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life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lifeless human being,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longer able to sigh,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longer able to feel,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longer able to feel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longer able to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longer able to cry,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body in a coffin,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someone departed from this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someone loved,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someone dearly loved,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stand here mourning with tears in my eyes.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