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Get it into your head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Malignant and uncouth,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old and youth,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many disenfranchised people,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the high streets and the pubs,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there are those who often have much to crow about,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wish they would get it into their heads,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these words of malcontent that they spread,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are of no good to the world,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 good at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what is the point of them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they are only bitter and vicious,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oh, how you spit out them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you scream, and you shout,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rant and you rave,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at anyone, whose opinions differ from yours,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on your latest drunken crusade,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you find others’ opinions such a bore,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I wish these malcontended types,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would get it into their heads,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these near do wells whose words of malcontent,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are no good to the world,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after a couple of seconds,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quickly choose not to suffer them anymore,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I am no fool,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are certainly no vocabularist,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 vocabularist at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your words are bland and empty and meaningless,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wonder have you never read a dictionary before, because I am sure,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with your words you have bored people to death before,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I am sure, you have bored people to death before.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