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Forever in our hearts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Forever in our hearts we carry the scars,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scars of everything that has ever damaged us,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of everything that has torn us apart,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so, we rebuild anew,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come with determination and rejuvenation,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make all before us,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cower before our strengthened minds and hearts,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nothing but experience has formed us,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weak who have belittled us,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will be left frightened in the dark,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those of ignorance and spite and bitterness,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let it eat them all, for it is such a bitter pill to swallow,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what good is compassion,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they are without question of no morals,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of no conscience at all,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so, we will live our lives trying to battle 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bravely trying to rise above it all,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only when they are dead will they be humbled,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 the afterlife,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they will still have no conscience,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 will for one, I will cry to tears at 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