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Fade out.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Fade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flickering’s of consciousness,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frown,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happiness and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eyes blinking,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crowd,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eyes blinking,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moving slowly,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kind of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kind of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drunkenness allows.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Fade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fade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flickering’s of consciousness,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frown,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and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eyes wandering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contemplation,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discombobulation.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Alcoholic inebriation,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joy watching the world go around.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