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Erased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Erased,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 from the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 by a forgetfulness brought on by a disease,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 and such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 and such a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 and such a heartache,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 and plagued by such forgetfulness, such frustration, and such irritation.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Erased, oh, how cruel Alzheimer’s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cruel the tricks it plays upon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cruel life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a fight to remember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pray for a cure, and how we wish for a cure,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cure to this debilitating curse upon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curse that renders people totally devastated,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changed forever as human beings.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Alzheimer’s,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what a horrible illness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an affliction, what a curse,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yes, may there soon be a cure,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would be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at the moment, 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can only hope and do the best for our loved 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loved ones who so often cannot remember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memories erased,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desperately clinging to the past.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Alzheimer’s,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Alzheimer’s that bloody awful disease,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Alzheimer’s, erasing loved ones,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families and happy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erasing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leaving faces and minds as blank,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blank as an empty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blank as an empty page,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terrible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education and science, has been so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far, unfortunately,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been unable to erase.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