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Cancelled today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cancelled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cancelled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do not barely have any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do not barely have any time to beg steal and borrow,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we have cancelled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cancelled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time is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end of time for someone has come and we must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away from what we have to do and what we have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funeral is here and there is such great sadness as there always is when the grim reaper comes to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today as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such great sadness hanging heavily above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time for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time for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amidst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amidst the coffins and the graves,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by the graveside,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dressed in black and in hats,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 crow sits upon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crow sits upon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stand in misery, we stand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Vicar before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coffin in the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wooden and plain, wooden, and 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pauper in the rain, a pauper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found upon the street, a homeless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homeless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know one barely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anything of except for his first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his first name until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Vicar reads his name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David Edwards,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David Edwards, the Vicar says,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reads out the eulogy, and the little that was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few handwritten notes inside his jacket,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tobacco tin and a picture of an old girlfriend and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tin,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handwritten notes,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rough outline of his life’s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David, was born in Greenwich, London,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adopted at the age of three,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David's adopted parents tried their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was as rebellious as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ended up on the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someone took him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eventually joined the merchant navy,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travelled the world upon the oceans 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worked hard and playing hard,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had a girl in every port,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girls whose names he could not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was happy, he was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travelled the world for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eventually settled down and married and had a 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wife who after several years died in a car crash,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his life, it spiralled into misery, into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was no longer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began drinking heavily,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ended up on the streets far away in America,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he got lucky and made his way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sneaking onto a boat headed for Liverpool,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he made it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tried to stop the drinking,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was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he was haunted by the memory of his 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died in a car crash,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car crash that he did not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she crashed,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crashed into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his life continued into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last words that he wrote,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notes that he made,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said simply,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help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help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help me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were written in big letters in marker 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seemingly written rather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note was found in his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he laid dead upon the street, in the cold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cold winter snows in which he had frozen,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he had frozen to death, with barely any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barely any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we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remembering the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remembering the man David Edwards,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grey clouds hover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pray for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him to be received by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receive God's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pray for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pray for him to be taken into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stand in the cold cold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knowing his first and his last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good turn out, a good turn out, beside the pauper’s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awful just the same, and such a shame, such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of mostly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agony and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of mostly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agony and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life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lonely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life ended far too 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tragedy that should never happen,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continues to happen,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regularly anyway just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victim of modern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victim of life’s hard cold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thought, a reflection,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quiet reflection, beside a pauper’s grave.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