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Being of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Being of not much importance does not bother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wish for a simple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simple life as simple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wish for complexity,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I do not wish for complexity,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does no good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does no good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being of not much importance does not bother me, because I have no grand desires,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no want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greater egotistically than I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being of not much importance does not bother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wish for a simple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simple life as simple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being of not much importance well,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is fine by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