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Be this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Acting cool sat on a stool,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 this,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 this night.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 still,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 still like it might,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might happen, the end of time.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be so drawn, into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sat on a stool at the edge of the dancefloor,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a rum and a coke in hand,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just waiting for the man,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your instructions, waiting for your lines.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Benny Franco, what do you know?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got the money honey,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the dollars are in the suitcase,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well, I will take them, if you don't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then, you will hand them the drugs and say thanks,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I’m all for an easy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is never that way, for there is that fear every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that fear that is hard to put out of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will be standing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your hand in your pocket,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one hand on your gun,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second away from pandemonium,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life will flash before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life, could be over before you know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you are not fast enough you won't get paid,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may get a bullet in the head,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you may get a bullet in the heart one of these 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fair exchange for a kilo of cocaine,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probably not what your mother,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your family would say,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do not care,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pretend you are not afraid, but got to get paid,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got to get paid, then going to get laid,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thinking of spending the money at the strip club,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down San Diego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having the time of your life if luck is on your 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maybe tonight,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will be an unlucky day and you will die,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on your way, you go, still smiling,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this vicious, life you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most sane people do not wish to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on you go, on you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walking down the street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