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short walk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short walk, a short walk down the riverbank.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brief stroll amongst the grass.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brief stroll to gaze,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lilies on the water and at the cranes,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cranes who stand there so gloriously,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fly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 into and across the sky as I pass,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beauty there is in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beauty that upon the vision makes its mark,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makes its mark upon a short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by the riverbank as I take my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birds in the trees sing so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sit by the river near some flowers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 scent of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livens me and it brightens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inside me does cause a spark, a spark of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burst of inspiration from my fascination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nature that sprawls gloriously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so wonderfully captures my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