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mood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mood may come and go, a mood may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weather may come and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it would be balanced,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for my mental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be so frequently one of morbidity,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is what these grey clouds and this rain does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brings me a mood of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fortitude for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wish to have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rain has been here for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it carries on any longer, I may go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the way that I wish to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even for a day, and a mood may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mood may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mood may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only like the moods like the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sunny and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weather and my mood it certainly is not that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